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D135E" w14:textId="77777777" w:rsidR="00920BBE" w:rsidRPr="0066615F" w:rsidRDefault="00920BBE" w:rsidP="00920BBE">
      <w:pPr>
        <w:rPr>
          <w:rFonts w:asciiTheme="minorHAnsi" w:eastAsiaTheme="minorHAnsi" w:hAnsiTheme="minorHAnsi" w:cstheme="minorBidi"/>
          <w:b/>
          <w:sz w:val="36"/>
          <w:szCs w:val="22"/>
          <w:lang w:val="en-GB"/>
        </w:rPr>
      </w:pPr>
      <w:r w:rsidRPr="0066615F">
        <w:rPr>
          <w:rFonts w:asciiTheme="minorHAnsi" w:eastAsiaTheme="minorHAnsi" w:hAnsiTheme="minorHAnsi" w:cstheme="minorBidi"/>
          <w:b/>
          <w:sz w:val="36"/>
          <w:szCs w:val="22"/>
          <w:lang w:val="en-GB"/>
        </w:rPr>
        <w:t>Appendix 4: Photography and Filming at the wedding</w:t>
      </w:r>
    </w:p>
    <w:p w14:paraId="680CF794" w14:textId="77777777" w:rsidR="00920BBE" w:rsidRPr="0066615F" w:rsidRDefault="00920BBE" w:rsidP="00920BBE">
      <w:pPr>
        <w:rPr>
          <w:rFonts w:asciiTheme="minorHAnsi" w:eastAsiaTheme="minorHAnsi" w:hAnsiTheme="minorHAnsi" w:cstheme="minorBidi"/>
          <w:szCs w:val="22"/>
          <w:lang w:val="en-GB"/>
        </w:rPr>
      </w:pPr>
    </w:p>
    <w:p w14:paraId="5482E179" w14:textId="77777777" w:rsidR="00920BBE" w:rsidRPr="0066615F" w:rsidRDefault="00920BBE" w:rsidP="00920BBE">
      <w:pPr>
        <w:rPr>
          <w:rFonts w:asciiTheme="minorHAnsi" w:eastAsiaTheme="minorHAnsi" w:hAnsiTheme="minorHAnsi" w:cstheme="minorBidi"/>
          <w:b/>
          <w:szCs w:val="22"/>
          <w:lang w:val="en-GB"/>
        </w:rPr>
      </w:pPr>
      <w:r w:rsidRPr="0066615F">
        <w:rPr>
          <w:rFonts w:asciiTheme="minorHAnsi" w:eastAsiaTheme="minorHAnsi" w:hAnsiTheme="minorHAnsi" w:cstheme="minorBidi"/>
          <w:b/>
          <w:szCs w:val="22"/>
          <w:lang w:val="en-GB"/>
        </w:rPr>
        <w:t>Taking photos or video</w:t>
      </w:r>
    </w:p>
    <w:p w14:paraId="3C10D0B3" w14:textId="77777777" w:rsidR="00920BBE" w:rsidRPr="0066615F" w:rsidRDefault="00920BBE" w:rsidP="00920BBE">
      <w:pPr>
        <w:rPr>
          <w:rFonts w:asciiTheme="minorHAnsi" w:eastAsiaTheme="minorHAnsi" w:hAnsiTheme="minorHAnsi" w:cstheme="minorBidi"/>
          <w:szCs w:val="22"/>
          <w:lang w:val="en-GB"/>
        </w:rPr>
      </w:pPr>
      <w:r w:rsidRPr="0066615F">
        <w:rPr>
          <w:rFonts w:asciiTheme="minorHAnsi" w:eastAsiaTheme="minorHAnsi" w:hAnsiTheme="minorHAnsi" w:cstheme="minorBidi"/>
          <w:szCs w:val="22"/>
          <w:lang w:val="en-GB"/>
        </w:rPr>
        <w:t>You are welcome to have photographs and video taken during the service. Those doing so whether professional or am</w:t>
      </w:r>
      <w:r>
        <w:rPr>
          <w:rFonts w:asciiTheme="minorHAnsi" w:eastAsiaTheme="minorHAnsi" w:hAnsiTheme="minorHAnsi" w:cstheme="minorBidi"/>
          <w:szCs w:val="22"/>
          <w:lang w:val="en-GB"/>
        </w:rPr>
        <w:t>ateur</w:t>
      </w:r>
      <w:r w:rsidRPr="0066615F">
        <w:rPr>
          <w:rFonts w:asciiTheme="minorHAnsi" w:eastAsiaTheme="minorHAnsi" w:hAnsiTheme="minorHAnsi" w:cstheme="minorBidi"/>
          <w:szCs w:val="22"/>
          <w:lang w:val="en-GB"/>
        </w:rPr>
        <w:t xml:space="preserve"> must have read the statement below</w:t>
      </w:r>
    </w:p>
    <w:p w14:paraId="6C233286" w14:textId="77777777" w:rsidR="00920BBE" w:rsidRPr="0066615F" w:rsidRDefault="00920BBE" w:rsidP="00920BBE">
      <w:pPr>
        <w:rPr>
          <w:rFonts w:asciiTheme="minorHAnsi" w:eastAsiaTheme="minorHAnsi" w:hAnsiTheme="minorHAnsi" w:cstheme="minorBidi"/>
          <w:szCs w:val="22"/>
          <w:lang w:val="en-GB"/>
        </w:rPr>
      </w:pPr>
    </w:p>
    <w:p w14:paraId="1D56342B" w14:textId="77777777" w:rsidR="00920BBE" w:rsidRPr="008F5622" w:rsidRDefault="00920BBE" w:rsidP="008F5622">
      <w:pPr>
        <w:pStyle w:val="ListParagraph"/>
        <w:numPr>
          <w:ilvl w:val="0"/>
          <w:numId w:val="2"/>
        </w:numPr>
        <w:rPr>
          <w:rFonts w:asciiTheme="minorHAnsi" w:eastAsiaTheme="minorHAnsi" w:hAnsiTheme="minorHAnsi" w:cstheme="minorBidi"/>
          <w:szCs w:val="22"/>
          <w:lang w:val="en-GB"/>
        </w:rPr>
      </w:pPr>
      <w:r w:rsidRPr="008F5622">
        <w:rPr>
          <w:rFonts w:asciiTheme="minorHAnsi" w:eastAsiaTheme="minorHAnsi" w:hAnsiTheme="minorHAnsi" w:cstheme="minorBidi"/>
          <w:szCs w:val="22"/>
          <w:lang w:val="en-GB"/>
        </w:rPr>
        <w:t>St Chads Church is a place of worship and so the space must be respected by those who use it</w:t>
      </w:r>
    </w:p>
    <w:p w14:paraId="0F1C2845" w14:textId="77777777" w:rsidR="00920BBE" w:rsidRPr="008F5622" w:rsidRDefault="00920BBE" w:rsidP="008F5622">
      <w:pPr>
        <w:pStyle w:val="ListParagraph"/>
        <w:numPr>
          <w:ilvl w:val="0"/>
          <w:numId w:val="2"/>
        </w:numPr>
        <w:rPr>
          <w:rFonts w:asciiTheme="minorHAnsi" w:eastAsiaTheme="minorHAnsi" w:hAnsiTheme="minorHAnsi" w:cstheme="minorBidi"/>
          <w:szCs w:val="22"/>
          <w:lang w:val="en-GB"/>
        </w:rPr>
      </w:pPr>
      <w:r w:rsidRPr="008F5622">
        <w:rPr>
          <w:rFonts w:asciiTheme="minorHAnsi" w:eastAsiaTheme="minorHAnsi" w:hAnsiTheme="minorHAnsi" w:cstheme="minorBidi"/>
          <w:szCs w:val="22"/>
          <w:lang w:val="en-GB"/>
        </w:rPr>
        <w:t>The vicar is responsible for the service and all decisions about photography and video rest with him</w:t>
      </w:r>
    </w:p>
    <w:p w14:paraId="46419FF4" w14:textId="77777777" w:rsidR="00920BBE" w:rsidRPr="008F5622" w:rsidRDefault="00920BBE" w:rsidP="008F5622">
      <w:pPr>
        <w:pStyle w:val="ListParagraph"/>
        <w:numPr>
          <w:ilvl w:val="0"/>
          <w:numId w:val="2"/>
        </w:numPr>
        <w:rPr>
          <w:rFonts w:asciiTheme="minorHAnsi" w:eastAsiaTheme="minorHAnsi" w:hAnsiTheme="minorHAnsi" w:cstheme="minorBidi"/>
          <w:szCs w:val="22"/>
          <w:lang w:val="en-GB"/>
        </w:rPr>
      </w:pPr>
      <w:r w:rsidRPr="008F5622">
        <w:rPr>
          <w:rFonts w:asciiTheme="minorHAnsi" w:eastAsiaTheme="minorHAnsi" w:hAnsiTheme="minorHAnsi" w:cstheme="minorBidi"/>
          <w:szCs w:val="22"/>
          <w:lang w:val="en-GB"/>
        </w:rPr>
        <w:t>All those taking photos or video must adhere to all UK laws in relation to copyright and intellectual property rights</w:t>
      </w:r>
    </w:p>
    <w:p w14:paraId="5EA23904" w14:textId="77777777" w:rsidR="00920BBE" w:rsidRPr="008F5622" w:rsidRDefault="00920BBE" w:rsidP="008F5622">
      <w:pPr>
        <w:pStyle w:val="ListParagraph"/>
        <w:numPr>
          <w:ilvl w:val="0"/>
          <w:numId w:val="2"/>
        </w:numPr>
        <w:rPr>
          <w:rFonts w:asciiTheme="minorHAnsi" w:eastAsiaTheme="minorHAnsi" w:hAnsiTheme="minorHAnsi" w:cstheme="minorBidi"/>
          <w:szCs w:val="22"/>
          <w:lang w:val="en-GB"/>
        </w:rPr>
      </w:pPr>
      <w:r w:rsidRPr="008F5622">
        <w:rPr>
          <w:rFonts w:asciiTheme="minorHAnsi" w:eastAsiaTheme="minorHAnsi" w:hAnsiTheme="minorHAnsi" w:cstheme="minorBidi"/>
          <w:szCs w:val="22"/>
          <w:lang w:val="en-GB"/>
        </w:rPr>
        <w:t>Photos and video of the signing of the registers and certificates is not permitted. Photos can be staged once the registers have been signed</w:t>
      </w:r>
    </w:p>
    <w:p w14:paraId="10724571" w14:textId="77777777" w:rsidR="00920BBE" w:rsidRPr="008F5622" w:rsidRDefault="00920BBE" w:rsidP="008F5622">
      <w:pPr>
        <w:pStyle w:val="ListParagraph"/>
        <w:numPr>
          <w:ilvl w:val="0"/>
          <w:numId w:val="2"/>
        </w:numPr>
        <w:rPr>
          <w:rFonts w:asciiTheme="minorHAnsi" w:eastAsiaTheme="minorHAnsi" w:hAnsiTheme="minorHAnsi" w:cstheme="minorBidi"/>
          <w:szCs w:val="22"/>
          <w:lang w:val="en-GB"/>
        </w:rPr>
      </w:pPr>
      <w:r w:rsidRPr="008F5622">
        <w:rPr>
          <w:rFonts w:asciiTheme="minorHAnsi" w:eastAsiaTheme="minorHAnsi" w:hAnsiTheme="minorHAnsi" w:cstheme="minorBidi"/>
          <w:szCs w:val="22"/>
          <w:lang w:val="en-GB"/>
        </w:rPr>
        <w:t>St Chads Church reserves the right to make any changes to permissions on photos and video recording at any point up to and including the marriage service.</w:t>
      </w:r>
    </w:p>
    <w:p w14:paraId="0ADEC49D" w14:textId="77777777" w:rsidR="00920BBE" w:rsidRDefault="00920BBE" w:rsidP="00920BBE">
      <w:pPr>
        <w:rPr>
          <w:rFonts w:asciiTheme="minorHAnsi" w:eastAsiaTheme="minorHAnsi" w:hAnsiTheme="minorHAnsi" w:cstheme="minorBidi"/>
          <w:szCs w:val="22"/>
          <w:lang w:val="en-GB"/>
        </w:rPr>
      </w:pPr>
    </w:p>
    <w:p w14:paraId="1F29763B" w14:textId="77777777" w:rsidR="00920BBE" w:rsidRPr="005C0B62" w:rsidRDefault="00920BBE" w:rsidP="00920BBE">
      <w:pPr>
        <w:rPr>
          <w:rFonts w:asciiTheme="minorHAnsi" w:eastAsiaTheme="minorHAnsi" w:hAnsiTheme="minorHAnsi" w:cstheme="minorBidi"/>
          <w:b/>
          <w:szCs w:val="22"/>
          <w:lang w:val="en-GB"/>
        </w:rPr>
      </w:pPr>
      <w:r w:rsidRPr="005C0B62">
        <w:rPr>
          <w:rFonts w:asciiTheme="minorHAnsi" w:eastAsiaTheme="minorHAnsi" w:hAnsiTheme="minorHAnsi" w:cstheme="minorBidi"/>
          <w:b/>
          <w:szCs w:val="22"/>
          <w:lang w:val="en-GB"/>
        </w:rPr>
        <w:t>Video and the law</w:t>
      </w:r>
    </w:p>
    <w:p w14:paraId="14A97BF2" w14:textId="77777777" w:rsidR="00920BBE" w:rsidRDefault="00920BBE" w:rsidP="00920BBE">
      <w:pPr>
        <w:rPr>
          <w:rFonts w:asciiTheme="minorHAnsi" w:eastAsiaTheme="minorHAnsi" w:hAnsiTheme="minorHAnsi" w:cstheme="minorBidi"/>
          <w:szCs w:val="22"/>
          <w:lang w:val="en-GB"/>
        </w:rPr>
      </w:pPr>
    </w:p>
    <w:p w14:paraId="4504A378" w14:textId="77777777" w:rsidR="00920BBE" w:rsidRDefault="00920BBE" w:rsidP="00920BBE">
      <w:pPr>
        <w:rPr>
          <w:rFonts w:asciiTheme="minorHAnsi" w:eastAsiaTheme="minorHAnsi" w:hAnsiTheme="minorHAnsi" w:cstheme="minorBidi"/>
          <w:szCs w:val="22"/>
          <w:lang w:val="en-GB"/>
        </w:rPr>
      </w:pPr>
      <w:r>
        <w:rPr>
          <w:rFonts w:asciiTheme="minorHAnsi" w:eastAsiaTheme="minorHAnsi" w:hAnsiTheme="minorHAnsi" w:cstheme="minorBidi"/>
          <w:szCs w:val="22"/>
          <w:lang w:val="en-GB"/>
        </w:rPr>
        <w:t xml:space="preserve">If you are planning to video or record sound at the wedding please let our vicar know by ticking the box in Appendix 6. There will be an additional fee for video recording and you will need to fill in Appendix 5: </w:t>
      </w:r>
      <w:r w:rsidRPr="005C0B62">
        <w:rPr>
          <w:rFonts w:asciiTheme="minorHAnsi" w:eastAsiaTheme="minorHAnsi" w:hAnsiTheme="minorHAnsi" w:cstheme="minorBidi"/>
          <w:szCs w:val="22"/>
          <w:lang w:val="en-GB"/>
        </w:rPr>
        <w:t>Indemnity Form for Video Recording of a Wedding</w:t>
      </w:r>
      <w:r>
        <w:rPr>
          <w:rFonts w:asciiTheme="minorHAnsi" w:eastAsiaTheme="minorHAnsi" w:hAnsiTheme="minorHAnsi" w:cstheme="minorBidi"/>
          <w:szCs w:val="22"/>
          <w:lang w:val="en-GB"/>
        </w:rPr>
        <w:t>.</w:t>
      </w:r>
    </w:p>
    <w:p w14:paraId="5E00010B" w14:textId="77777777" w:rsidR="00920BBE" w:rsidRDefault="00920BBE" w:rsidP="00920BBE">
      <w:pPr>
        <w:rPr>
          <w:rFonts w:asciiTheme="minorHAnsi" w:eastAsiaTheme="minorHAnsi" w:hAnsiTheme="minorHAnsi" w:cstheme="minorBidi"/>
          <w:b/>
          <w:sz w:val="32"/>
          <w:szCs w:val="22"/>
          <w:lang w:val="en-GB"/>
        </w:rPr>
      </w:pPr>
    </w:p>
    <w:p w14:paraId="4134E3A7" w14:textId="77777777" w:rsidR="00920BBE" w:rsidRPr="005C0B62" w:rsidRDefault="00920BBE" w:rsidP="00920BBE">
      <w:pPr>
        <w:pStyle w:val="NoSpacing"/>
        <w:rPr>
          <w:sz w:val="24"/>
        </w:rPr>
      </w:pPr>
      <w:r w:rsidRPr="005C0B62">
        <w:rPr>
          <w:sz w:val="24"/>
        </w:rPr>
        <w:t xml:space="preserve">If you are will be playing any other form of music from CD, USB, Mp3 etc you will need to apply for a licence to do this. </w:t>
      </w:r>
      <w:r>
        <w:rPr>
          <w:sz w:val="24"/>
        </w:rPr>
        <w:t xml:space="preserve"> </w:t>
      </w:r>
      <w:r w:rsidRPr="005C0B62">
        <w:rPr>
          <w:sz w:val="24"/>
        </w:rPr>
        <w:t>The Limited Manufacture (LM) licence is quick, affordable and grants you ‘blanket’ permission to legally use any music in your own CDs, DVDs or videos (and other formats) – that’s any music, from any genre, by any artist including the big names; from Elvis and The Beatles to Lily Allen and Duffy.</w:t>
      </w:r>
    </w:p>
    <w:p w14:paraId="250E63A6" w14:textId="77777777" w:rsidR="00920BBE" w:rsidRPr="005C0B62" w:rsidRDefault="00920BBE" w:rsidP="00920BBE">
      <w:pPr>
        <w:spacing w:before="100" w:beforeAutospacing="1" w:after="100" w:afterAutospacing="1"/>
        <w:rPr>
          <w:rFonts w:asciiTheme="minorHAnsi" w:eastAsiaTheme="minorHAnsi" w:hAnsiTheme="minorHAnsi" w:cstheme="minorBidi"/>
          <w:szCs w:val="22"/>
          <w:lang w:val="en-GB"/>
        </w:rPr>
      </w:pPr>
      <w:r w:rsidRPr="005C0B62">
        <w:rPr>
          <w:rFonts w:asciiTheme="minorHAnsi" w:eastAsiaTheme="minorHAnsi" w:hAnsiTheme="minorHAnsi" w:cstheme="minorBidi"/>
          <w:szCs w:val="22"/>
          <w:lang w:val="en-GB"/>
        </w:rPr>
        <w:t>In one simple online transaction, you can purchase a one-off licence - from just £15 - or multiple licences dependent upon the number of products that you are making and distributing. Whether you’re an amateur or a professional, intending to sell or give away your CDs or DVDs yourself, we guarantee to distribute the collected money among our songwriter and composer members.</w:t>
      </w:r>
    </w:p>
    <w:p w14:paraId="341192F3" w14:textId="77777777" w:rsidR="00920BBE" w:rsidRPr="005C0B62" w:rsidRDefault="00920BBE" w:rsidP="00920BBE">
      <w:pPr>
        <w:spacing w:before="100" w:beforeAutospacing="1" w:after="100" w:afterAutospacing="1"/>
        <w:outlineLvl w:val="1"/>
        <w:rPr>
          <w:rFonts w:asciiTheme="minorHAnsi" w:eastAsiaTheme="minorHAnsi" w:hAnsiTheme="minorHAnsi" w:cstheme="minorBidi"/>
          <w:szCs w:val="22"/>
          <w:lang w:val="en-GB"/>
        </w:rPr>
      </w:pPr>
      <w:r w:rsidRPr="005C0B62">
        <w:rPr>
          <w:rFonts w:asciiTheme="minorHAnsi" w:eastAsiaTheme="minorHAnsi" w:hAnsiTheme="minorHAnsi" w:cstheme="minorBidi"/>
          <w:szCs w:val="22"/>
          <w:lang w:val="en-GB"/>
        </w:rPr>
        <w:t>The LM licence covers...</w:t>
      </w:r>
    </w:p>
    <w:p w14:paraId="213F3E3C" w14:textId="77777777" w:rsidR="00920BBE" w:rsidRPr="005C0B62" w:rsidRDefault="00920BBE" w:rsidP="00920BBE">
      <w:pPr>
        <w:numPr>
          <w:ilvl w:val="0"/>
          <w:numId w:val="1"/>
        </w:numPr>
        <w:spacing w:before="100" w:beforeAutospacing="1" w:after="100" w:afterAutospacing="1"/>
        <w:rPr>
          <w:rFonts w:asciiTheme="minorHAnsi" w:eastAsiaTheme="minorHAnsi" w:hAnsiTheme="minorHAnsi" w:cstheme="minorBidi"/>
          <w:szCs w:val="22"/>
          <w:lang w:val="en-GB"/>
        </w:rPr>
      </w:pPr>
      <w:r w:rsidRPr="005C0B62">
        <w:rPr>
          <w:rFonts w:asciiTheme="minorHAnsi" w:eastAsiaTheme="minorHAnsi" w:hAnsiTheme="minorHAnsi" w:cstheme="minorBidi"/>
          <w:szCs w:val="22"/>
          <w:lang w:val="en-GB"/>
        </w:rPr>
        <w:t>The copyright in the musical work (MCPS)</w:t>
      </w:r>
    </w:p>
    <w:p w14:paraId="124341FE" w14:textId="77777777" w:rsidR="00920BBE" w:rsidRPr="005C0B62" w:rsidRDefault="00920BBE" w:rsidP="00920BBE">
      <w:pPr>
        <w:numPr>
          <w:ilvl w:val="0"/>
          <w:numId w:val="1"/>
        </w:numPr>
        <w:spacing w:before="100" w:beforeAutospacing="1" w:after="100" w:afterAutospacing="1"/>
        <w:rPr>
          <w:rFonts w:asciiTheme="minorHAnsi" w:eastAsiaTheme="minorHAnsi" w:hAnsiTheme="minorHAnsi" w:cstheme="minorBidi"/>
          <w:szCs w:val="22"/>
          <w:lang w:val="en-GB"/>
        </w:rPr>
      </w:pPr>
      <w:r w:rsidRPr="005C0B62">
        <w:rPr>
          <w:rFonts w:asciiTheme="minorHAnsi" w:eastAsiaTheme="minorHAnsi" w:hAnsiTheme="minorHAnsi" w:cstheme="minorBidi"/>
          <w:szCs w:val="22"/>
          <w:lang w:val="en-GB"/>
        </w:rPr>
        <w:t xml:space="preserve">The copyright in the sound recording (PPL) </w:t>
      </w:r>
    </w:p>
    <w:p w14:paraId="3947579C" w14:textId="77777777" w:rsidR="00920BBE" w:rsidRPr="005C0B62" w:rsidRDefault="00920BBE" w:rsidP="00920BBE">
      <w:pPr>
        <w:ind w:left="720"/>
        <w:rPr>
          <w:rFonts w:asciiTheme="minorHAnsi" w:eastAsiaTheme="minorHAnsi" w:hAnsiTheme="minorHAnsi" w:cstheme="minorBidi"/>
          <w:szCs w:val="22"/>
          <w:lang w:val="en-GB"/>
        </w:rPr>
      </w:pPr>
      <w:r w:rsidRPr="005C0B62">
        <w:rPr>
          <w:rFonts w:asciiTheme="minorHAnsi" w:eastAsiaTheme="minorHAnsi" w:hAnsiTheme="minorHAnsi" w:cstheme="minorBidi"/>
          <w:szCs w:val="22"/>
          <w:lang w:val="en-GB"/>
        </w:rPr>
        <w:t>T: +44 (0)20 3741 4500</w:t>
      </w:r>
      <w:r w:rsidRPr="005C0B62">
        <w:rPr>
          <w:rFonts w:asciiTheme="minorHAnsi" w:eastAsiaTheme="minorHAnsi" w:hAnsiTheme="minorHAnsi" w:cstheme="minorBidi"/>
          <w:szCs w:val="22"/>
          <w:lang w:val="en-GB"/>
        </w:rPr>
        <w:br/>
        <w:t xml:space="preserve">E: </w:t>
      </w:r>
      <w:hyperlink r:id="rId5" w:history="1">
        <w:r w:rsidRPr="005C0B62">
          <w:rPr>
            <w:rFonts w:asciiTheme="minorHAnsi" w:eastAsiaTheme="minorHAnsi" w:hAnsiTheme="minorHAnsi" w:cstheme="minorBidi"/>
            <w:szCs w:val="22"/>
            <w:lang w:val="en-GB"/>
          </w:rPr>
          <w:t>applications@mcps.co.uk</w:t>
        </w:r>
      </w:hyperlink>
    </w:p>
    <w:p w14:paraId="00F8C734" w14:textId="77777777" w:rsidR="00920BBE" w:rsidRPr="005C0B62" w:rsidRDefault="00920BBE" w:rsidP="00920BBE">
      <w:pPr>
        <w:pStyle w:val="NoSpacing"/>
        <w:rPr>
          <w:sz w:val="24"/>
        </w:rPr>
      </w:pPr>
    </w:p>
    <w:p w14:paraId="62FECCF6" w14:textId="77777777" w:rsidR="00920BBE" w:rsidRPr="005C0B62" w:rsidRDefault="00920BBE" w:rsidP="00920BBE">
      <w:pPr>
        <w:rPr>
          <w:rFonts w:asciiTheme="minorHAnsi" w:eastAsiaTheme="minorHAnsi" w:hAnsiTheme="minorHAnsi" w:cstheme="minorBidi"/>
          <w:szCs w:val="22"/>
          <w:lang w:val="en-GB"/>
        </w:rPr>
      </w:pPr>
    </w:p>
    <w:p w14:paraId="1BD1C945" w14:textId="3A90C5B6" w:rsidR="00C91D89" w:rsidRDefault="00920BBE">
      <w:r>
        <w:rPr>
          <w:rFonts w:asciiTheme="minorHAnsi" w:eastAsiaTheme="minorHAnsi" w:hAnsiTheme="minorHAnsi" w:cstheme="minorBidi"/>
          <w:szCs w:val="22"/>
          <w:lang w:val="en-GB"/>
        </w:rPr>
        <w:t>More</w:t>
      </w:r>
      <w:r w:rsidRPr="005C0B62">
        <w:rPr>
          <w:rFonts w:asciiTheme="minorHAnsi" w:eastAsiaTheme="minorHAnsi" w:hAnsiTheme="minorHAnsi" w:cstheme="minorBidi"/>
          <w:szCs w:val="22"/>
          <w:lang w:val="en-GB"/>
        </w:rPr>
        <w:t xml:space="preserve"> information about photography and filming at the wedding can be found at </w:t>
      </w:r>
      <w:hyperlink r:id="rId6" w:history="1">
        <w:r w:rsidRPr="005C0B62">
          <w:rPr>
            <w:rFonts w:asciiTheme="minorHAnsi" w:eastAsiaTheme="minorHAnsi" w:hAnsiTheme="minorHAnsi" w:cstheme="minorBidi"/>
            <w:szCs w:val="22"/>
            <w:lang w:val="en-GB"/>
          </w:rPr>
          <w:t>https://www.yourchurchwedding.org/article/filming-a-wedding/</w:t>
        </w:r>
      </w:hyperlink>
      <w:r w:rsidR="005866CB">
        <w:rPr>
          <w:rFonts w:asciiTheme="minorHAnsi" w:eastAsiaTheme="minorHAnsi" w:hAnsiTheme="minorHAnsi" w:cstheme="minorBidi"/>
          <w:szCs w:val="22"/>
          <w:lang w:val="en-GB"/>
        </w:rPr>
        <w:t xml:space="preserve"> </w:t>
      </w:r>
      <w:r w:rsidRPr="005C0B62">
        <w:rPr>
          <w:rFonts w:asciiTheme="minorHAnsi" w:eastAsiaTheme="minorHAnsi" w:hAnsiTheme="minorHAnsi" w:cstheme="minorBidi"/>
          <w:szCs w:val="22"/>
          <w:lang w:val="en-GB"/>
        </w:rPr>
        <w:t xml:space="preserve"> </w:t>
      </w:r>
      <w:r>
        <w:rPr>
          <w:rFonts w:asciiTheme="minorHAnsi" w:eastAsiaTheme="minorHAnsi" w:hAnsiTheme="minorHAnsi" w:cstheme="minorBidi"/>
          <w:szCs w:val="22"/>
          <w:lang w:val="en-GB"/>
        </w:rPr>
        <w:t xml:space="preserve"> </w:t>
      </w:r>
      <w:bookmarkStart w:id="0" w:name="_GoBack"/>
      <w:bookmarkEnd w:id="0"/>
    </w:p>
    <w:sectPr w:rsidR="00C91D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B1E70"/>
    <w:multiLevelType w:val="multilevel"/>
    <w:tmpl w:val="79320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2718EA"/>
    <w:multiLevelType w:val="hybridMultilevel"/>
    <w:tmpl w:val="20608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BBE"/>
    <w:rsid w:val="003A7BD8"/>
    <w:rsid w:val="005866CB"/>
    <w:rsid w:val="00877714"/>
    <w:rsid w:val="008F5622"/>
    <w:rsid w:val="00920BBE"/>
    <w:rsid w:val="00C91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BC64A"/>
  <w15:chartTrackingRefBased/>
  <w15:docId w15:val="{11DA8CE8-3F82-4FCA-B76C-81B6AE529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0BB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0BBE"/>
    <w:pPr>
      <w:spacing w:after="0" w:line="240" w:lineRule="auto"/>
    </w:pPr>
  </w:style>
  <w:style w:type="paragraph" w:styleId="ListParagraph">
    <w:name w:val="List Paragraph"/>
    <w:basedOn w:val="Normal"/>
    <w:uiPriority w:val="34"/>
    <w:qFormat/>
    <w:rsid w:val="008F56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rchurchwedding.org/article/filming-a-wedding/" TargetMode="External"/><Relationship Id="rId5" Type="http://schemas.openxmlformats.org/officeDocument/2006/relationships/hyperlink" Target="mailto:applications@mcps.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1997</Characters>
  <Application>Microsoft Office Word</Application>
  <DocSecurity>0</DocSecurity>
  <Lines>16</Lines>
  <Paragraphs>4</Paragraphs>
  <ScaleCrop>false</ScaleCrop>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Nicholas</dc:creator>
  <cp:keywords/>
  <dc:description/>
  <cp:lastModifiedBy>Jonathan Nicholas</cp:lastModifiedBy>
  <cp:revision>3</cp:revision>
  <dcterms:created xsi:type="dcterms:W3CDTF">2018-01-30T14:58:00Z</dcterms:created>
  <dcterms:modified xsi:type="dcterms:W3CDTF">2018-01-30T15:04:00Z</dcterms:modified>
</cp:coreProperties>
</file>